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A33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</w:rPr>
        <w:t>附件1</w:t>
      </w:r>
    </w:p>
    <w:p w14:paraId="34D6FD13"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好运山东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”</w:t>
      </w:r>
      <w:r>
        <w:rPr>
          <w:rFonts w:hint="eastAsia" w:ascii="宋体" w:hAnsi="宋体"/>
          <w:b/>
          <w:bCs/>
          <w:sz w:val="44"/>
          <w:szCs w:val="44"/>
        </w:rPr>
        <w:t>2025年山东省老年人</w:t>
      </w:r>
    </w:p>
    <w:p w14:paraId="378351D7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持杖健走比赛规程</w:t>
      </w:r>
      <w:bookmarkEnd w:id="0"/>
    </w:p>
    <w:p w14:paraId="7C408035">
      <w:pPr>
        <w:rPr>
          <w:rFonts w:hint="eastAsia" w:ascii="仿宋" w:hAnsi="仿宋" w:eastAsia="仿宋"/>
          <w:sz w:val="32"/>
          <w:szCs w:val="32"/>
        </w:rPr>
      </w:pPr>
    </w:p>
    <w:p w14:paraId="59C14CBA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一、主办单位</w:t>
      </w:r>
    </w:p>
    <w:p w14:paraId="4D276CF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山东省老年人体育活动管理服务中心</w:t>
      </w:r>
    </w:p>
    <w:p w14:paraId="2C6776C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山东省老年人体育协会</w:t>
      </w:r>
    </w:p>
    <w:p w14:paraId="066A4DDD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 承办单位</w:t>
      </w:r>
    </w:p>
    <w:p w14:paraId="75875CF2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淄博市老年人体育协会</w:t>
      </w:r>
    </w:p>
    <w:p w14:paraId="28DD3679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淄博市淄川区老年人体育协会</w:t>
      </w:r>
    </w:p>
    <w:p w14:paraId="2AD5C046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三、时间和地点</w:t>
      </w:r>
    </w:p>
    <w:p w14:paraId="2BF88413">
      <w:pPr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2025年5月22日至25日在淄博市淄川区淄博师专举行。</w:t>
      </w:r>
    </w:p>
    <w:p w14:paraId="15758CEF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四、项目设置</w:t>
      </w:r>
    </w:p>
    <w:p w14:paraId="2069F6C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（一）手杖操</w:t>
      </w:r>
    </w:p>
    <w:p w14:paraId="2A55A57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1、规定套路</w:t>
      </w:r>
    </w:p>
    <w:p w14:paraId="28CDF5C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2、自编套路</w:t>
      </w:r>
    </w:p>
    <w:p w14:paraId="2E56128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（二）场地接力</w:t>
      </w:r>
    </w:p>
    <w:p w14:paraId="09150BB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混合组4x400接力</w:t>
      </w:r>
    </w:p>
    <w:p w14:paraId="54A7C38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（三）户外穿越</w:t>
      </w:r>
    </w:p>
    <w:p w14:paraId="22295B9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1、混合组团队</w:t>
      </w:r>
    </w:p>
    <w:p w14:paraId="1A7D5CD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2、男子个人、女子个人</w:t>
      </w:r>
    </w:p>
    <w:p w14:paraId="4E4D81F2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五、参加办法</w:t>
      </w:r>
    </w:p>
    <w:p w14:paraId="1E2BF22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（一）各市、县（市、区）、大企业、省烟草、省直机关老年人体育协会及有关单位均可组队参加。</w:t>
      </w:r>
    </w:p>
    <w:p w14:paraId="11826F5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（二）运动员年龄应为70周岁以下(1955年1月1日(含)以后出生)，50周岁以上(1975年12月31日(含)以前出生)。</w:t>
      </w:r>
    </w:p>
    <w:p w14:paraId="3EC3573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（三）每队限报领队1-2人，教练1-2人，随队裁判1人（要求一级裁判员以上资格）。既可以选择1只队伍参加全部项目，也可单独派队参加各单项。</w:t>
      </w:r>
    </w:p>
    <w:p w14:paraId="2126149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1、场地接力：队员4人，要求2男2女，可报替补两名（领队和教练年龄符合要求可兼运动员）。</w:t>
      </w:r>
    </w:p>
    <w:p w14:paraId="753255A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2.手杖操自编套路：上场队员8-12人，可报替补两名（领队和教练年龄符合要求可兼运动员）。</w:t>
      </w:r>
    </w:p>
    <w:p w14:paraId="42E93EE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3.手杖操规定套路：上场队员8-12人，可报替补两名（领队和教练年龄符合要求可兼运动员）。</w:t>
      </w:r>
    </w:p>
    <w:p w14:paraId="6D92088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4.户外穿越团队：队员6人，至少有2名女性（领队和教练年龄符合要求可兼运动员）。</w:t>
      </w:r>
    </w:p>
    <w:p w14:paraId="5B9B473C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5.户外穿越个人：分为男子个人、女子个人。每队最多可报4人，男女不限。（领队和教练年龄符合要求可兼运动员）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307E1E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（四）持杖健走代表队要使用专业手杖参加比赛；各代表队均要着装统一。</w:t>
      </w:r>
    </w:p>
    <w:p w14:paraId="0A88255E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（五）参赛运动员须经常参加体育活动，以本人自愿、亲属支持为原则，须经县级以上医院检查适合此项运动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应购买人身意外伤害保险，突发急性病身故保险、附加意外医疗等保险。</w:t>
      </w:r>
    </w:p>
    <w:p w14:paraId="0FC9D55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（六）对在报名或参加比赛中违反资格规定者，一经查实，将取消参赛资格和获奖奖项。</w:t>
      </w:r>
    </w:p>
    <w:p w14:paraId="2BBED7CD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六、竞赛办法</w:t>
      </w:r>
    </w:p>
    <w:p w14:paraId="232BA1B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（一）执行中国老年人体协批准实施的《2024版持杖健走竞赛规则和裁判法》及本规程。</w:t>
      </w:r>
    </w:p>
    <w:p w14:paraId="3116CD7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（二）手杖操项目规则</w:t>
      </w:r>
    </w:p>
    <w:p w14:paraId="1455998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1.规定套路</w:t>
      </w:r>
    </w:p>
    <w:p w14:paraId="5BDFC70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中国老年体协推广的《在希望的田野上》、《中国一定强》、《最美的中国》、《骏马奔驰保边疆》、《答对了》五套任选一套，可以适当变换队形，但不得更改动作。</w:t>
      </w:r>
    </w:p>
    <w:p w14:paraId="6657E54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评分因素包含表演与团队精神、动作完成两部分。表演与团队精神40分；动作完成60分。</w:t>
      </w:r>
    </w:p>
    <w:p w14:paraId="3D5FCD8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2.自编套路</w:t>
      </w:r>
    </w:p>
    <w:p w14:paraId="20A5FB0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评分因素包含动作设计、动作完成、表演与团队精神三部分。动作设计40分；动作完成40分；表演与团队精神20分。</w:t>
      </w:r>
    </w:p>
    <w:p w14:paraId="6EEB48C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（三）场地接力项目规则</w:t>
      </w:r>
    </w:p>
    <w:p w14:paraId="29997C3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1.4x400米混合组场地接力。上场队员为两男两女，其中一三棒为女队员，二四棒为男队员。</w:t>
      </w:r>
    </w:p>
    <w:p w14:paraId="3340AB2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2.活动采用手动计时。</w:t>
      </w:r>
    </w:p>
    <w:p w14:paraId="6305DC7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3.分上肢、下肢、手杖运用三个部分进行判罚，每一部分每次罚时4秒。</w:t>
      </w:r>
    </w:p>
    <w:p w14:paraId="2D0C154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（四）户外穿越项目规则</w:t>
      </w:r>
    </w:p>
    <w:p w14:paraId="2696756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1.混合组团队：每队队员6人，至少两名女性队员。</w:t>
      </w:r>
    </w:p>
    <w:p w14:paraId="45A6129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2.个人：男女组分别计算个人成绩。</w:t>
      </w:r>
    </w:p>
    <w:p w14:paraId="10BC780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3.活动采用电子计时。</w:t>
      </w:r>
    </w:p>
    <w:p w14:paraId="7F0EE90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4.分上肢、下肢、手杖运用三个部分判罚，每一部分每次罚时2分钟。</w:t>
      </w:r>
    </w:p>
    <w:p w14:paraId="30E6069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（五）手杖运用的判罚说明</w:t>
      </w:r>
    </w:p>
    <w:p w14:paraId="5EB51256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双脚双杖交替触地，手杖推地有力，杖尖触地两脚间，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手臂推杖至体侧，杖尖方可离地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（户外穿越规则）；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手臂推杖伸直，与杖成直线，杖尖方可离地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（场地接力规则）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CFAC54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（六）手杖操和户外穿越出场顺序在领队、教练员和裁判员技术会上现场抽签排定。</w:t>
      </w:r>
    </w:p>
    <w:p w14:paraId="1D6609C7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七、仲裁和裁判</w:t>
      </w:r>
    </w:p>
    <w:p w14:paraId="3DCF38DC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（一）大会设仲裁委员会，组成人员由主办单位选派。</w:t>
      </w:r>
    </w:p>
    <w:p w14:paraId="1DF022F2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（二）裁判长、副裁判长和部分裁判员由主办单位选派，裁判员不足部分由承办单位选聘。</w:t>
      </w:r>
    </w:p>
    <w:p w14:paraId="3EFB6A22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八、奖励办法</w:t>
      </w:r>
    </w:p>
    <w:p w14:paraId="0D09168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（一）按优胜奖、优秀奖录取，获奖比例分别为参加队数和人数的60%、40%。</w:t>
      </w:r>
    </w:p>
    <w:p w14:paraId="3052519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择优选拔队伍（员）代表山东参加2026年第五届全国老健会，视具体情况而定。</w:t>
      </w:r>
    </w:p>
    <w:p w14:paraId="2EB08E4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）设体育道德风尚奖，颁发给遵守活动规定、在交流活动中展示出良好道德风尚的代表队。</w:t>
      </w:r>
    </w:p>
    <w:p w14:paraId="101BECB9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九、经费</w:t>
      </w:r>
    </w:p>
    <w:p w14:paraId="2BBC4C1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</w:t>
      </w:r>
      <w:r>
        <w:rPr>
          <w:rFonts w:hint="eastAsia" w:ascii="仿宋" w:hAnsi="仿宋" w:eastAsia="仿宋"/>
          <w:sz w:val="32"/>
          <w:szCs w:val="32"/>
          <w:lang w:eastAsia="zh-CN"/>
        </w:rPr>
        <w:t>参赛</w:t>
      </w:r>
      <w:r>
        <w:rPr>
          <w:rFonts w:hint="eastAsia" w:ascii="仿宋" w:hAnsi="仿宋" w:eastAsia="仿宋"/>
          <w:sz w:val="32"/>
          <w:szCs w:val="32"/>
        </w:rPr>
        <w:t>代表队交通费自理，食宿费用每人每天200元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若中途离会，费用不退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不足部分和活动期间交通由大会承担。</w:t>
      </w:r>
    </w:p>
    <w:p w14:paraId="79E94C0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（二）提前报到、推迟离会或超编人员的费用自理。</w:t>
      </w:r>
    </w:p>
    <w:p w14:paraId="063A1A57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十、报名与报到</w:t>
      </w:r>
    </w:p>
    <w:p w14:paraId="5F1C937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（一）报名</w:t>
      </w:r>
    </w:p>
    <w:p w14:paraId="69253A6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</w:rPr>
        <w:t>请各单位于5月15日前</w:t>
      </w:r>
      <w:r>
        <w:rPr>
          <w:rFonts w:hint="eastAsia" w:ascii="仿宋" w:hAnsi="仿宋" w:eastAsia="仿宋" w:cs="仿宋"/>
          <w:sz w:val="32"/>
          <w:szCs w:val="32"/>
        </w:rPr>
        <w:t>将加盖公章的报名表发送电子邮件</w:t>
      </w:r>
      <w:r>
        <w:rPr>
          <w:rFonts w:hint="eastAsia" w:ascii="仿宋" w:hAnsi="仿宋" w:eastAsia="仿宋"/>
          <w:sz w:val="32"/>
        </w:rPr>
        <w:t>至省老年人体育活动管理服务中心和淄博市淄川区</w:t>
      </w:r>
      <w:r>
        <w:rPr>
          <w:rFonts w:hint="eastAsia" w:ascii="仿宋" w:hAnsi="仿宋" w:eastAsia="仿宋"/>
          <w:sz w:val="32"/>
          <w:szCs w:val="32"/>
        </w:rPr>
        <w:t>老年人体育协会。</w:t>
      </w:r>
    </w:p>
    <w:p w14:paraId="3B0D0A1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省老年人体育活动管理服务中心</w:t>
      </w:r>
    </w:p>
    <w:p w14:paraId="21ED88C4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联系人：杜常帅</w:t>
      </w:r>
    </w:p>
    <w:p w14:paraId="0C61056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话：0531--61379221</w:t>
      </w:r>
    </w:p>
    <w:p w14:paraId="4EFE6BF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  箱：sdlntxywk@163.com</w:t>
      </w:r>
    </w:p>
    <w:p w14:paraId="490DB2ED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淄博市淄川区老年人体育协会</w:t>
      </w:r>
    </w:p>
    <w:p w14:paraId="4FA15E13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联系人：齐昌华</w:t>
      </w:r>
    </w:p>
    <w:p w14:paraId="14F07331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电  话：13969329889</w:t>
      </w:r>
    </w:p>
    <w:p w14:paraId="3F0C7D12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邮  箱：qichanghua1966.@163.com</w:t>
      </w:r>
    </w:p>
    <w:p w14:paraId="4ABE9CD1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（二）报到</w:t>
      </w:r>
    </w:p>
    <w:p w14:paraId="735E48A2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1、裁判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组全体人员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于2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到赛区报到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随队裁判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跟随队伍报到。</w:t>
      </w:r>
    </w:p>
    <w:p w14:paraId="25E11C51">
      <w:pPr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会务组报到联系人：齐昌华，联系电话： 13969329889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3F235030">
      <w:pPr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报到地点：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淄博师专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学术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交流中心（淄博市淄川区），前台电话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0533-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7298777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地址：淄博市淄川经济开发区唐骏欧铃路99号淄博师专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院内</w:t>
      </w:r>
    </w:p>
    <w:p w14:paraId="0A922A75">
      <w:pPr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交通信息：（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淄博火车站乘坐12 路公交车直达淄博师专南门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；（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）淄博北站乘坐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223路转12路公交车至淄博师专南门；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自驾车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在滨莱高速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淄川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口出，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东行5分钟到淄博师专南门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69E6265D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2、5月22日晚19:00召开领队教练员联席会，会议地点:淄博师专国际交流中心一楼会议室。</w:t>
      </w:r>
    </w:p>
    <w:p w14:paraId="6120FFCB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报到时须向大会组委会提供第二代身份证原件、医院出具的身体健康证明、队员本人和亲属签字的《自愿参加责任书》、保单原件（或证明）进行审核。未能提供者，均不允许参加本次比赛。如出现任何意外情况，主承办单位不承担任何责任。</w:t>
      </w:r>
    </w:p>
    <w:p w14:paraId="259FB86E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十一、大会在场地和运动员驻地配备医生。</w:t>
      </w:r>
    </w:p>
    <w:p w14:paraId="072578C2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  <w:sectPr>
          <w:footerReference r:id="rId3" w:type="even"/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十二、未尽事宜，另行通知</w:t>
      </w:r>
    </w:p>
    <w:p w14:paraId="01C08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89697">
    <w:pPr>
      <w:pStyle w:val="4"/>
      <w:framePr w:wrap="around" w:vAnchor="text" w:hAnchor="margin" w:xAlign="center" w:y="1"/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- 6 -</w:t>
    </w:r>
    <w:r>
      <w:fldChar w:fldCharType="end"/>
    </w:r>
  </w:p>
  <w:p w14:paraId="4FC153B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C5384"/>
    <w:rsid w:val="615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2025-04-14T03:10:00Z</dcterms:created>
  <dc:creator> </dc:creator>
  <cp:lastModifiedBy> </cp:lastModifiedBy>
  <dcterms:modified xsi:type="dcterms:W3CDTF">2025-04-14T03:11:01Z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25EF15F739C74E418962A0B3065AF962_11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