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ascii="仿宋" w:hAnsi="仿宋" w:eastAsia="仿宋" w:cs="仿宋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1</w:t>
      </w:r>
    </w:p>
    <w:p>
      <w:pPr>
        <w:spacing w:line="480" w:lineRule="exact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202</w:t>
      </w:r>
      <w:r>
        <w:rPr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年山东省老年人健步走比赛报名表</w:t>
      </w:r>
    </w:p>
    <w:bookmarkEnd w:id="0"/>
    <w:p>
      <w:pPr>
        <w:spacing w:line="480" w:lineRule="exact"/>
        <w:jc w:val="both"/>
        <w:rPr>
          <w:rFonts w:ascii="仿宋" w:hAnsi="仿宋" w:eastAsia="仿宋" w:cs="仿宋"/>
          <w:bCs/>
          <w:sz w:val="21"/>
          <w:szCs w:val="21"/>
          <w:lang w:val="en-US"/>
        </w:rPr>
      </w:pPr>
      <w:r>
        <w:rPr>
          <w:rFonts w:ascii="仿宋" w:hAnsi="仿宋" w:eastAsia="仿宋" w:cs="仿宋"/>
          <w:bCs/>
          <w:sz w:val="21"/>
          <w:szCs w:val="21"/>
          <w:lang w:val="en-US"/>
        </w:rPr>
        <w:t>队伍名称（盖章或签字）：</w:t>
      </w:r>
    </w:p>
    <w:tbl>
      <w:tblPr>
        <w:tblStyle w:val="4"/>
        <w:tblW w:w="9595" w:type="dxa"/>
        <w:tblInd w:w="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00"/>
        <w:gridCol w:w="620"/>
        <w:gridCol w:w="1832"/>
        <w:gridCol w:w="1134"/>
        <w:gridCol w:w="1134"/>
        <w:gridCol w:w="1134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职务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姓名</w:t>
            </w:r>
          </w:p>
        </w:tc>
        <w:tc>
          <w:tcPr>
            <w:tcW w:w="62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性别</w:t>
            </w:r>
          </w:p>
        </w:tc>
        <w:tc>
          <w:tcPr>
            <w:tcW w:w="183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身份证号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持杖健走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4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场地接力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手杖操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户外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穿越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/>
              </w:rPr>
              <w:t>4X400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规定套路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自选套路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男子组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女子组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4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混合组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4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领队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4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教练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运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动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员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4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4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替补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</w:tbl>
    <w:p>
      <w:pPr>
        <w:spacing w:line="480" w:lineRule="exact"/>
        <w:jc w:val="both"/>
        <w:rPr>
          <w:rFonts w:ascii="仿宋" w:hAnsi="仿宋" w:eastAsia="仿宋" w:cs="仿宋"/>
          <w:bCs/>
          <w:sz w:val="28"/>
          <w:szCs w:val="28"/>
          <w:lang w:val="en-US"/>
        </w:rPr>
      </w:pPr>
      <w:r>
        <w:rPr>
          <w:rFonts w:ascii="仿宋" w:hAnsi="仿宋" w:eastAsia="仿宋" w:cs="仿宋"/>
          <w:bCs/>
          <w:sz w:val="21"/>
          <w:szCs w:val="21"/>
          <w:lang w:val="en-US"/>
        </w:rPr>
        <w:t>联系人：</w:t>
      </w:r>
      <w:r>
        <w:rPr>
          <w:rFonts w:ascii="仿宋" w:hAnsi="仿宋" w:eastAsia="仿宋" w:cs="仿宋"/>
          <w:bCs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bCs/>
          <w:sz w:val="21"/>
          <w:szCs w:val="21"/>
          <w:lang w:val="en-US"/>
        </w:rPr>
        <w:t xml:space="preserve">                 </w:t>
      </w:r>
      <w:r>
        <w:rPr>
          <w:rFonts w:ascii="仿宋" w:hAnsi="仿宋" w:eastAsia="仿宋" w:cs="仿宋"/>
          <w:bCs/>
          <w:sz w:val="21"/>
          <w:szCs w:val="21"/>
          <w:lang w:val="en-US"/>
        </w:rPr>
        <w:t>电话：</w:t>
      </w:r>
      <w:r>
        <w:rPr>
          <w:rFonts w:ascii="仿宋" w:hAnsi="仿宋" w:eastAsia="仿宋" w:cs="仿宋"/>
          <w:bCs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bCs/>
          <w:sz w:val="21"/>
          <w:szCs w:val="21"/>
          <w:lang w:val="en-US"/>
        </w:rPr>
        <w:t xml:space="preserve">                  </w:t>
      </w:r>
      <w:r>
        <w:rPr>
          <w:rFonts w:ascii="仿宋" w:hAnsi="仿宋" w:eastAsia="仿宋" w:cs="仿宋"/>
          <w:bCs/>
          <w:sz w:val="21"/>
          <w:szCs w:val="21"/>
          <w:lang w:val="en-US"/>
        </w:rPr>
        <w:t>电子邮箱：</w:t>
      </w:r>
    </w:p>
    <w:p>
      <w:pPr>
        <w:spacing w:line="480" w:lineRule="exact"/>
        <w:jc w:val="both"/>
        <w:rPr>
          <w:rFonts w:ascii="仿宋" w:hAnsi="仿宋" w:eastAsia="仿宋" w:cs="仿宋"/>
          <w:bCs/>
          <w:sz w:val="21"/>
          <w:szCs w:val="21"/>
        </w:rPr>
      </w:pPr>
      <w:r>
        <w:rPr>
          <w:rFonts w:hint="eastAsia" w:ascii="仿宋" w:hAnsi="仿宋" w:eastAsia="仿宋" w:cs="仿宋"/>
          <w:bCs/>
          <w:sz w:val="21"/>
          <w:szCs w:val="21"/>
        </w:rPr>
        <w:t>注：1.参加项目和组别打(√)；</w:t>
      </w:r>
      <w:r>
        <w:rPr>
          <w:rFonts w:hint="eastAsia" w:ascii="仿宋" w:hAnsi="仿宋" w:eastAsia="仿宋" w:cs="仿宋"/>
          <w:bCs/>
          <w:sz w:val="21"/>
          <w:szCs w:val="21"/>
          <w:lang w:val="en-US"/>
        </w:rPr>
        <w:t>2</w:t>
      </w:r>
      <w:r>
        <w:rPr>
          <w:rFonts w:hint="eastAsia" w:ascii="仿宋" w:hAnsi="仿宋" w:eastAsia="仿宋" w:cs="仿宋"/>
          <w:bCs/>
          <w:sz w:val="21"/>
          <w:szCs w:val="21"/>
        </w:rPr>
        <w:t>.此表可复制；</w:t>
      </w:r>
      <w:r>
        <w:rPr>
          <w:rFonts w:hint="eastAsia" w:ascii="仿宋" w:hAnsi="仿宋" w:eastAsia="仿宋" w:cs="仿宋"/>
          <w:bCs/>
          <w:sz w:val="21"/>
          <w:szCs w:val="21"/>
          <w:lang w:val="en-US"/>
        </w:rPr>
        <w:t>3</w:t>
      </w:r>
      <w:r>
        <w:rPr>
          <w:rFonts w:hint="eastAsia" w:ascii="仿宋" w:hAnsi="仿宋" w:eastAsia="仿宋" w:cs="仿宋"/>
          <w:bCs/>
          <w:sz w:val="21"/>
          <w:szCs w:val="21"/>
        </w:rPr>
        <w:t>.如用餐有特殊需求，请向组委会说明。</w:t>
      </w:r>
    </w:p>
    <w:p>
      <w:pPr>
        <w:spacing w:line="48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</w:rPr>
        <w:sectPr>
          <w:footerReference r:id="rId3" w:type="default"/>
          <w:pgSz w:w="11910" w:h="16840"/>
          <w:pgMar w:top="2098" w:right="1474" w:bottom="1984" w:left="1587" w:header="0" w:footer="993" w:gutter="0"/>
          <w:pgNumType w:start="1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9921240</wp:posOffset>
              </wp:positionV>
              <wp:extent cx="166370" cy="152400"/>
              <wp:effectExtent l="0" t="0" r="0" b="0"/>
              <wp:wrapNone/>
              <wp:docPr id="1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91.15pt;margin-top:781.2pt;height:12pt;width:13.1pt;mso-position-horizontal-relative:page;mso-position-vertical-relative:page;z-index:-251657216;mso-width-relative:page;mso-height-relative:page;" filled="f" stroked="f" coordsize="21600,21600" o:gfxdata="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p8n8Z2wAAAA0BAAAPAAAAAAAAAAEAIAAAACIAAABkcnMvZG93bnJldi54&#10;bWxQSwECFAAUAAAACACHTuJA7WCXkL4BAACAAwAADgAAAAAAAAABACAAAAAq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2ZiNDIzODVjYWRiMTNhYjIzYzA1OWQzMjkwODMifQ=="/>
  </w:docVars>
  <w:rsids>
    <w:rsidRoot w:val="46233EAB"/>
    <w:rsid w:val="4623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398"/>
    </w:pPr>
    <w:rPr>
      <w:sz w:val="32"/>
      <w:szCs w:val="32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2023-10-11T01:51:00Z</dcterms:created>
  <dc:creator>lenovo</dc:creator>
  <cp:lastModifiedBy>lenovo</cp:lastModifiedBy>
  <dcterms:modified xsi:type="dcterms:W3CDTF">2023-10-11T01:51:50Z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7EA888375C694D898B8172084BA7B82F_11</vt:lpwstr>
  </property>
</Properties>
</file>