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5" w:lineRule="exact"/>
        <w:ind w:firstLine="0" w:firstLineChars="0"/>
        <w:jc w:val="both"/>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附件 2</w:t>
      </w:r>
    </w:p>
    <w:p>
      <w:pPr>
        <w:keepNext w:val="0"/>
        <w:keepLines w:val="0"/>
        <w:pageBreakBefore w:val="0"/>
        <w:widowControl/>
        <w:suppressLineNumbers w:val="0"/>
        <w:kinsoku/>
        <w:wordWrap/>
        <w:overflowPunct/>
        <w:topLinePunct w:val="0"/>
        <w:autoSpaceDE/>
        <w:autoSpaceDN/>
        <w:bidi w:val="0"/>
        <w:adjustRightInd/>
        <w:snapToGrid/>
        <w:spacing w:line="575" w:lineRule="exact"/>
        <w:ind w:firstLine="0" w:firstLineChars="0"/>
        <w:jc w:val="center"/>
        <w:textAlignment w:val="auto"/>
      </w:pPr>
      <w:r>
        <w:rPr>
          <w:rFonts w:hint="eastAsia" w:ascii="宋体" w:hAnsi="宋体" w:eastAsia="宋体" w:cs="宋体"/>
          <w:color w:val="000000"/>
          <w:kern w:val="0"/>
          <w:sz w:val="43"/>
          <w:szCs w:val="43"/>
          <w:lang w:val="en-US" w:eastAsia="zh-CN" w:bidi="ar"/>
        </w:rPr>
        <w:t>在线访谈提纲</w:t>
      </w:r>
    </w:p>
    <w:p>
      <w:pPr>
        <w:keepNext w:val="0"/>
        <w:keepLines w:val="0"/>
        <w:pageBreakBefore w:val="0"/>
        <w:widowControl/>
        <w:suppressLineNumbers w:val="0"/>
        <w:kinsoku/>
        <w:wordWrap/>
        <w:overflowPunct/>
        <w:topLinePunct w:val="0"/>
        <w:autoSpaceDE/>
        <w:autoSpaceDN/>
        <w:bidi w:val="0"/>
        <w:adjustRightInd/>
        <w:snapToGrid/>
        <w:spacing w:line="575" w:lineRule="exact"/>
        <w:ind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XX 主席你好!感谢您在百忙中接受我们的在线采访。您以前是做什么工作的？是哪一年、什么机缘参与到老体协工作中来的？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您退休后，再发余热，主持参与老体协工作多年，感触最深的体会是什么？</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您是如何理解老体协工作的？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在今年全省老体协工作会议上，宋远方主席首次提出了“快乐健康，幸福长寿”的老体协工作理念，您是如何理解这其中的关系的？有什么感受？</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您认为老体协工作高质量发展的优势是什么？制约的瓶颈在哪里？如何破解瓶颈问题？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在贵市过去的老体协工作中，您认为都有哪些工作亮点？还有哪些不足和需要改进的地方？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普及推广老年太极拳是我省老体协着力打造的活动品牌，你们是如何开展工作的？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完善各级老体协的组织架构是保障老体协工作正常开展的前提和支撑，你们是如何做的？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各级各类教练员、辅导员的培训是开展好活动的关键，在这方面你们有什么经验可资借鉴？</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老体协工作离不开社会各界的关心、关爱和支持，离不开大家的积极参与共同努力，对此，你们有什么好的做法向大家推荐？</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你们是如何做好老体协宣传工作的？</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下一步你们还有什么打算？如何采取措施进一步促进老体协工作的高质量发展？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5" w:lineRule="exact"/>
        <w:ind w:left="0" w:leftChars="0" w:firstLine="620" w:firstLineChars="200"/>
        <w:jc w:val="left"/>
        <w:textAlignment w:val="auto"/>
        <w:rPr>
          <w:rFonts w:hint="eastAsia" w:ascii="仿宋" w:hAnsi="仿宋" w:eastAsia="仿宋" w:cs="仿宋"/>
          <w:color w:val="auto"/>
          <w:kern w:val="0"/>
          <w:sz w:val="31"/>
          <w:szCs w:val="31"/>
          <w:u w:val="none"/>
          <w:lang w:val="en-US" w:eastAsia="zh-CN" w:bidi="ar"/>
        </w:rPr>
      </w:pPr>
      <w:r>
        <w:rPr>
          <w:rFonts w:hint="eastAsia" w:ascii="仿宋" w:hAnsi="仿宋" w:eastAsia="仿宋" w:cs="仿宋"/>
          <w:color w:val="000000"/>
          <w:kern w:val="0"/>
          <w:sz w:val="31"/>
          <w:szCs w:val="31"/>
          <w:lang w:val="en-US" w:eastAsia="zh-CN" w:bidi="ar"/>
        </w:rPr>
        <w:t>在目前形势下，您对省老体协工作还有什么好的建议？</w:t>
      </w:r>
    </w:p>
    <w:p>
      <w:pPr>
        <w:keepNext w:val="0"/>
        <w:keepLines w:val="0"/>
        <w:pageBreakBefore w:val="0"/>
        <w:kinsoku/>
        <w:wordWrap/>
        <w:overflowPunct/>
        <w:topLinePunct w:val="0"/>
        <w:autoSpaceDE/>
        <w:autoSpaceDN/>
        <w:bidi w:val="0"/>
        <w:adjustRightInd/>
        <w:snapToGrid/>
        <w:spacing w:line="575" w:lineRule="exact"/>
        <w:ind w:firstLine="620" w:firstLineChars="200"/>
        <w:textAlignment w:val="auto"/>
      </w:pPr>
      <w:r>
        <w:rPr>
          <w:rFonts w:hint="eastAsia" w:ascii="仿宋" w:hAnsi="仿宋" w:eastAsia="仿宋" w:cs="仿宋"/>
          <w:color w:val="000000"/>
          <w:kern w:val="0"/>
          <w:sz w:val="31"/>
          <w:szCs w:val="31"/>
          <w:lang w:val="en-US" w:eastAsia="zh-CN" w:bidi="ar"/>
        </w:rPr>
        <w:t>注：以上提纲请逐条应答，字数控制在 3000 字以内，并附上</w:t>
      </w:r>
      <w:r>
        <w:rPr>
          <w:rFonts w:hint="eastAsia" w:ascii="仿宋" w:hAnsi="仿宋" w:eastAsia="仿宋" w:cs="仿宋"/>
          <w:color w:val="auto"/>
          <w:kern w:val="0"/>
          <w:sz w:val="31"/>
          <w:szCs w:val="31"/>
          <w:u w:val="none"/>
          <w:lang w:val="en-US" w:eastAsia="zh-CN" w:bidi="ar"/>
        </w:rPr>
        <w:t>两张被采访人的工作图片，发至</w:t>
      </w:r>
      <w:r>
        <w:rPr>
          <w:rFonts w:hint="eastAsia" w:ascii="仿宋" w:hAnsi="仿宋" w:eastAsia="仿宋" w:cs="仿宋"/>
          <w:color w:val="auto"/>
          <w:kern w:val="0"/>
          <w:sz w:val="31"/>
          <w:szCs w:val="31"/>
          <w:u w:val="none"/>
          <w:lang w:val="en-US" w:eastAsia="zh-CN" w:bidi="ar"/>
        </w:rPr>
        <w:fldChar w:fldCharType="begin"/>
      </w:r>
      <w:r>
        <w:rPr>
          <w:rFonts w:hint="eastAsia" w:ascii="仿宋" w:hAnsi="仿宋" w:eastAsia="仿宋" w:cs="仿宋"/>
          <w:color w:val="auto"/>
          <w:kern w:val="0"/>
          <w:sz w:val="31"/>
          <w:szCs w:val="31"/>
          <w:u w:val="none"/>
          <w:lang w:val="en-US" w:eastAsia="zh-CN" w:bidi="ar"/>
        </w:rPr>
        <w:instrText xml:space="preserve"> HYPERLINK "mailto:942139045@qq.com。" </w:instrText>
      </w:r>
      <w:r>
        <w:rPr>
          <w:rFonts w:hint="eastAsia" w:ascii="仿宋" w:hAnsi="仿宋" w:eastAsia="仿宋" w:cs="仿宋"/>
          <w:color w:val="auto"/>
          <w:kern w:val="0"/>
          <w:sz w:val="31"/>
          <w:szCs w:val="31"/>
          <w:u w:val="none"/>
          <w:lang w:val="en-US" w:eastAsia="zh-CN" w:bidi="ar"/>
        </w:rPr>
        <w:fldChar w:fldCharType="separate"/>
      </w:r>
      <w:r>
        <w:rPr>
          <w:rStyle w:val="5"/>
          <w:rFonts w:hint="eastAsia" w:ascii="仿宋" w:hAnsi="仿宋" w:eastAsia="仿宋" w:cs="仿宋"/>
          <w:color w:val="auto"/>
          <w:kern w:val="0"/>
          <w:sz w:val="31"/>
          <w:szCs w:val="31"/>
          <w:u w:val="none"/>
          <w:lang w:val="en-US" w:eastAsia="zh-CN" w:bidi="ar"/>
        </w:rPr>
        <w:t>942139045@qq.com。</w:t>
      </w:r>
      <w:r>
        <w:rPr>
          <w:rFonts w:hint="eastAsia" w:ascii="仿宋" w:hAnsi="仿宋" w:eastAsia="仿宋" w:cs="仿宋"/>
          <w:color w:val="auto"/>
          <w:kern w:val="0"/>
          <w:sz w:val="31"/>
          <w:szCs w:val="31"/>
          <w:u w:val="none"/>
          <w:lang w:val="en-US" w:eastAsia="zh-CN" w:bidi="ar"/>
        </w:rPr>
        <w:fldChar w:fldCharType="end"/>
      </w:r>
    </w:p>
    <w:p>
      <w:bookmarkStart w:id="0" w:name="_GoBack"/>
      <w:bookmarkEnd w:id="0"/>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DEBFD"/>
    <w:multiLevelType w:val="singleLevel"/>
    <w:tmpl w:val="EF4DEB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DI3MzUyYzhhMmFhNGQzNzUxZDIwOGVhMDQwMTAifQ=="/>
  </w:docVars>
  <w:rsids>
    <w:rsidRoot w:val="399659BF"/>
    <w:rsid w:val="3996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2023-04-19T09:37:00Z</dcterms:created>
  <dc:creator> </dc:creator>
  <cp:lastModifiedBy> </cp:lastModifiedBy>
  <dcterms:modified xsi:type="dcterms:W3CDTF">2023-04-19T09:37:33Z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1E4D5104FE1443649432733FF51DA169</vt:lpwstr>
  </property>
</Properties>
</file>