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2016年山东省普及老年人太极拳骨干人数统计</w:t>
      </w:r>
    </w:p>
    <w:tbl>
      <w:tblPr>
        <w:tblStyle w:val="3"/>
        <w:tblpPr w:leftFromText="180" w:rightFromText="180" w:vertAnchor="text" w:horzAnchor="margin" w:tblpXSpec="center" w:tblpY="626"/>
        <w:tblW w:w="8452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40"/>
        <w:gridCol w:w="1100"/>
        <w:gridCol w:w="1277"/>
        <w:gridCol w:w="1248"/>
        <w:gridCol w:w="155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8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省级培训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（人数）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市级培训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（人数）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县级培训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（人数）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乡镇培训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（人数）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村、社区培训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（人数）</w:t>
            </w:r>
          </w:p>
        </w:tc>
        <w:tc>
          <w:tcPr>
            <w:tcW w:w="950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济南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860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3800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4200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青岛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395</w:t>
            </w: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1268</w:t>
            </w:r>
          </w:p>
        </w:tc>
        <w:tc>
          <w:tcPr>
            <w:tcW w:w="1248" w:type="dxa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2823</w:t>
            </w:r>
          </w:p>
        </w:tc>
        <w:tc>
          <w:tcPr>
            <w:tcW w:w="1550" w:type="dxa"/>
          </w:tcPr>
          <w:p>
            <w:pPr>
              <w:spacing w:line="440" w:lineRule="exact"/>
              <w:ind w:firstLine="120" w:firstLineChars="5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5192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淄博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506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450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1500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枣庄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150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580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东营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ind w:firstLine="360" w:firstLineChars="1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97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315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965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5230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烟台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520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2300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2800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潍坊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610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1161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16112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济宁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400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3000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泰安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135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172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375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威海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108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400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3200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8100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日照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300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1990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1455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790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莱芜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120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1200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临沂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360</w:t>
            </w: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1500</w:t>
            </w:r>
          </w:p>
        </w:tc>
        <w:tc>
          <w:tcPr>
            <w:tcW w:w="1248" w:type="dxa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6400</w:t>
            </w:r>
          </w:p>
        </w:tc>
        <w:tc>
          <w:tcPr>
            <w:tcW w:w="1550" w:type="dxa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16000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德州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400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560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2650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8900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聊城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2440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2014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4846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滨州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460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1500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菏泽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500</w:t>
            </w: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2000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5000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7630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省直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1460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济铁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齐鲁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石化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24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260</w:t>
            </w:r>
          </w:p>
        </w:tc>
        <w:tc>
          <w:tcPr>
            <w:tcW w:w="950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莱钢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88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1200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胜利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油田</w:t>
            </w:r>
          </w:p>
        </w:tc>
        <w:tc>
          <w:tcPr>
            <w:tcW w:w="11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400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8000</w:t>
            </w:r>
          </w:p>
        </w:tc>
        <w:tc>
          <w:tcPr>
            <w:tcW w:w="95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40" w:type="dxa"/>
            <w:tcBorders>
              <w:left w:val="nil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950</w:t>
            </w:r>
          </w:p>
        </w:tc>
        <w:tc>
          <w:tcPr>
            <w:tcW w:w="1100" w:type="dxa"/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3628</w:t>
            </w:r>
          </w:p>
        </w:tc>
        <w:tc>
          <w:tcPr>
            <w:tcW w:w="1277" w:type="dxa"/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13108</w:t>
            </w:r>
          </w:p>
        </w:tc>
        <w:tc>
          <w:tcPr>
            <w:tcW w:w="1248" w:type="dxa"/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34940</w:t>
            </w:r>
          </w:p>
        </w:tc>
        <w:tc>
          <w:tcPr>
            <w:tcW w:w="1550" w:type="dxa"/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96465</w:t>
            </w:r>
          </w:p>
        </w:tc>
        <w:tc>
          <w:tcPr>
            <w:tcW w:w="950" w:type="dxa"/>
            <w:vAlign w:val="bottom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149091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（截止到2016年10月24日）</w:t>
      </w:r>
    </w:p>
    <w:p>
      <w:pPr>
        <w:overflowPunct w:val="0"/>
        <w:autoSpaceDE w:val="0"/>
        <w:autoSpaceDN w:val="0"/>
        <w:adjustRightInd w:val="0"/>
        <w:snapToGrid w:val="0"/>
        <w:spacing w:line="520" w:lineRule="exact"/>
        <w:contextualSpacing/>
        <w:rPr>
          <w:rFonts w:hint="eastAsia" w:ascii="华文仿宋" w:hAnsi="华文仿宋" w:eastAsia="华文仿宋"/>
          <w:snapToGrid w:val="0"/>
          <w:kern w:val="32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2017年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全省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普及老年人太极拳活动现场</w:t>
      </w:r>
    </w:p>
    <w:p>
      <w:pPr>
        <w:jc w:val="center"/>
        <w:rPr>
          <w:rFonts w:ascii="华文仿宋" w:hAnsi="华文仿宋" w:eastAsia="华文仿宋"/>
          <w:snapToGrid w:val="0"/>
          <w:kern w:val="3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交流会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32"/>
          <w:sz w:val="36"/>
          <w:szCs w:val="36"/>
        </w:rPr>
        <w:t>报名表</w:t>
      </w:r>
    </w:p>
    <w:p>
      <w:pPr>
        <w:overflowPunct w:val="0"/>
        <w:autoSpaceDE w:val="0"/>
        <w:autoSpaceDN w:val="0"/>
        <w:adjustRightInd w:val="0"/>
        <w:snapToGrid w:val="0"/>
        <w:spacing w:line="520" w:lineRule="exact"/>
        <w:contextualSpacing/>
        <w:rPr>
          <w:rFonts w:ascii="华文仿宋" w:hAnsi="华文仿宋" w:eastAsia="华文仿宋"/>
          <w:snapToGrid w:val="0"/>
          <w:kern w:val="32"/>
          <w:sz w:val="32"/>
          <w:szCs w:val="32"/>
        </w:rPr>
      </w:pPr>
      <w:r>
        <w:rPr>
          <w:rFonts w:hint="eastAsia" w:ascii="华文仿宋" w:hAnsi="华文仿宋" w:eastAsia="华文仿宋"/>
          <w:snapToGrid w:val="0"/>
          <w:kern w:val="32"/>
          <w:sz w:val="32"/>
          <w:szCs w:val="32"/>
        </w:rPr>
        <w:t>单位盖章：</w:t>
      </w:r>
      <w:r>
        <w:rPr>
          <w:rFonts w:hint="eastAsia" w:ascii="华文仿宋" w:hAnsi="华文仿宋" w:eastAsia="华文仿宋"/>
          <w:snapToGrid w:val="0"/>
          <w:kern w:val="32"/>
          <w:sz w:val="32"/>
          <w:szCs w:val="32"/>
          <w:lang w:val="en-US" w:eastAsia="zh-CN"/>
        </w:rPr>
        <w:t xml:space="preserve">            </w:t>
      </w:r>
      <w:r>
        <w:rPr>
          <w:rFonts w:hint="eastAsia" w:ascii="华文仿宋" w:hAnsi="华文仿宋" w:eastAsia="华文仿宋"/>
          <w:snapToGrid w:val="0"/>
          <w:kern w:val="32"/>
          <w:sz w:val="32"/>
          <w:szCs w:val="32"/>
        </w:rPr>
        <w:t xml:space="preserve">联系人：          </w:t>
      </w:r>
      <w:r>
        <w:rPr>
          <w:rFonts w:hint="eastAsia" w:ascii="华文仿宋" w:hAnsi="华文仿宋" w:eastAsia="华文仿宋"/>
          <w:snapToGrid w:val="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napToGrid w:val="0"/>
          <w:kern w:val="32"/>
          <w:sz w:val="32"/>
          <w:szCs w:val="32"/>
        </w:rPr>
        <w:t>手机：</w:t>
      </w:r>
    </w:p>
    <w:tbl>
      <w:tblPr>
        <w:tblStyle w:val="4"/>
        <w:tblW w:w="9240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75"/>
        <w:gridCol w:w="765"/>
        <w:gridCol w:w="855"/>
        <w:gridCol w:w="795"/>
        <w:gridCol w:w="271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年龄</w:t>
            </w:r>
          </w:p>
        </w:tc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民族</w:t>
            </w:r>
          </w:p>
        </w:tc>
        <w:tc>
          <w:tcPr>
            <w:tcW w:w="27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职务</w:t>
            </w:r>
          </w:p>
        </w:tc>
        <w:tc>
          <w:tcPr>
            <w:tcW w:w="159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1</w:t>
            </w:r>
          </w:p>
        </w:tc>
        <w:tc>
          <w:tcPr>
            <w:tcW w:w="157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76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85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79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271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590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2</w:t>
            </w:r>
          </w:p>
        </w:tc>
        <w:tc>
          <w:tcPr>
            <w:tcW w:w="157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76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85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79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271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590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napToGrid w:val="0"/>
                <w:kern w:val="32"/>
                <w:sz w:val="30"/>
                <w:szCs w:val="30"/>
              </w:rPr>
              <w:t>3</w:t>
            </w:r>
          </w:p>
        </w:tc>
        <w:tc>
          <w:tcPr>
            <w:tcW w:w="157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76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85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79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271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590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ascii="华文仿宋" w:hAnsi="华文仿宋" w:eastAsia="华文仿宋"/>
                <w:snapToGrid w:val="0"/>
                <w:kern w:val="32"/>
                <w:sz w:val="30"/>
                <w:szCs w:val="30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20" w:lineRule="exact"/>
        <w:contextualSpacing/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往返行程信息表</w:t>
      </w:r>
    </w:p>
    <w:p>
      <w:pPr>
        <w:overflowPunct w:val="0"/>
        <w:autoSpaceDE w:val="0"/>
        <w:autoSpaceDN w:val="0"/>
        <w:adjustRightInd w:val="0"/>
        <w:snapToGrid w:val="0"/>
        <w:spacing w:line="520" w:lineRule="exact"/>
        <w:contextualSpacing/>
        <w:rPr>
          <w:rFonts w:hint="eastAsia" w:ascii="华文仿宋" w:hAnsi="华文仿宋" w:eastAsia="华文仿宋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napToGrid w:val="0"/>
          <w:kern w:val="32"/>
          <w:sz w:val="32"/>
          <w:szCs w:val="32"/>
          <w:lang w:val="en-US" w:eastAsia="zh-CN"/>
        </w:rPr>
        <w:t xml:space="preserve">单位：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4"/>
        <w:tblW w:w="9285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75"/>
        <w:gridCol w:w="1485"/>
        <w:gridCol w:w="1725"/>
        <w:gridCol w:w="201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4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  <w:t>与会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人员姓名</w:t>
            </w:r>
          </w:p>
        </w:tc>
        <w:tc>
          <w:tcPr>
            <w:tcW w:w="664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  <w:t>抵达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  <w:t>方式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  <w:t>高铁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抵达车次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出发地点</w:t>
            </w:r>
          </w:p>
        </w:tc>
        <w:tc>
          <w:tcPr>
            <w:tcW w:w="142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到达地点</w:t>
            </w:r>
          </w:p>
        </w:tc>
        <w:tc>
          <w:tcPr>
            <w:tcW w:w="142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返程车次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出发地点</w:t>
            </w:r>
          </w:p>
        </w:tc>
        <w:tc>
          <w:tcPr>
            <w:tcW w:w="142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48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725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到达地点</w:t>
            </w:r>
          </w:p>
        </w:tc>
        <w:tc>
          <w:tcPr>
            <w:tcW w:w="1425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  <w:t>自驾车</w:t>
            </w:r>
          </w:p>
        </w:tc>
        <w:tc>
          <w:tcPr>
            <w:tcW w:w="3210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  <w:t>预计到达时间</w:t>
            </w:r>
          </w:p>
        </w:tc>
        <w:tc>
          <w:tcPr>
            <w:tcW w:w="3435" w:type="dxa"/>
            <w:gridSpan w:val="2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65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jc w:val="center"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  <w:t>汽</w:t>
            </w: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  <w:t>车</w:t>
            </w:r>
          </w:p>
        </w:tc>
        <w:tc>
          <w:tcPr>
            <w:tcW w:w="3210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  <w:lang w:eastAsia="zh-CN"/>
              </w:rPr>
              <w:t>预计到达时间、地点</w:t>
            </w:r>
          </w:p>
        </w:tc>
        <w:tc>
          <w:tcPr>
            <w:tcW w:w="3435" w:type="dxa"/>
            <w:gridSpan w:val="2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80" w:lineRule="exact"/>
              <w:contextualSpacing/>
              <w:rPr>
                <w:rFonts w:hint="eastAsia" w:ascii="华文仿宋" w:hAnsi="华文仿宋" w:eastAsia="华文仿宋" w:cs="华文仿宋"/>
                <w:snapToGrid w:val="0"/>
                <w:kern w:val="3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12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</dc:creator>
  <cp:lastModifiedBy>R</cp:lastModifiedBy>
  <dcterms:modified xsi:type="dcterms:W3CDTF">2017-10-19T06:24:43Z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